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580" w:lineRule="exact"/>
        <w:ind w:left="0" w:leftChars="0" w:firstLine="0" w:firstLineChars="0"/>
        <w:rPr>
          <w:rStyle w:val="8"/>
          <w:rFonts w:hint="default" w:ascii="Times New Roman" w:hAnsi="Times New Roman" w:cs="Times New Roman"/>
          <w:sz w:val="33"/>
          <w:szCs w:val="48"/>
        </w:rPr>
      </w:pPr>
      <w:r>
        <w:rPr>
          <w:rStyle w:val="8"/>
          <w:rFonts w:hint="default" w:ascii="Times New Roman" w:hAnsi="Times New Roman" w:cs="Times New Roman"/>
          <w:sz w:val="33"/>
          <w:szCs w:val="48"/>
        </w:rPr>
        <w:t>附件1：</w:t>
      </w:r>
    </w:p>
    <w:p>
      <w:pPr>
        <w:pStyle w:val="5"/>
        <w:spacing w:line="660" w:lineRule="exact"/>
        <w:ind w:left="0" w:leftChars="0" w:firstLine="0" w:firstLineChars="0"/>
        <w:jc w:val="center"/>
        <w:rPr>
          <w:rStyle w:val="8"/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Style w:val="8"/>
          <w:rFonts w:hint="default" w:ascii="Times New Roman" w:hAnsi="Times New Roman" w:eastAsia="方正小标宋简体" w:cs="Times New Roman"/>
          <w:sz w:val="44"/>
          <w:szCs w:val="44"/>
        </w:rPr>
        <w:t>延吉市开展美丽乡村示范村创建活动分工表</w:t>
      </w:r>
    </w:p>
    <w:tbl>
      <w:tblPr>
        <w:tblStyle w:val="6"/>
        <w:tblpPr w:leftFromText="180" w:rightFromText="180" w:vertAnchor="text" w:horzAnchor="page" w:tblpX="1777" w:tblpY="700"/>
        <w:tblOverlap w:val="never"/>
        <w:tblW w:w="1357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1200"/>
        <w:gridCol w:w="1450"/>
        <w:gridCol w:w="1337"/>
        <w:gridCol w:w="7233"/>
        <w:gridCol w:w="14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  <w:t>年份</w:t>
            </w:r>
          </w:p>
        </w:tc>
        <w:tc>
          <w:tcPr>
            <w:tcW w:w="1450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  <w:t>乡镇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  <w:t>行政村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  <w:t>责任单位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  <w:t>包保领导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00" w:type="dxa"/>
            <w:vMerge w:val="restart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2021年</w:t>
            </w:r>
          </w:p>
        </w:tc>
        <w:tc>
          <w:tcPr>
            <w:tcW w:w="1450" w:type="dxa"/>
            <w:vMerge w:val="restart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朝阳川镇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太兴村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教育局、农业农村局、审计局、组织部、妇联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赵永浩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柳新村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人社局、工信局、房屋征收经办中心、纪委、侨联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于永辉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横道村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住建局、政法委、司法局、集中供热、工商联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安贤哲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龙盛村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民政局、林业局、政数局、检察院、残联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俞凤柱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小营镇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五凤村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商务局、文广旅局、应急管理局、生态环境局、科协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尹朝晖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vMerge w:val="restart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依兰镇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九龙村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自然资源局、公安局、社保局、退役军人局、城建集团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朴林虎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利民村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发改局、执法局、税务局、法院、供销社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李  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古城村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交通局、民宗局、医保局、总工会、投资公司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徐国斌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vMerge w:val="restart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三道湾镇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东沟村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财政局、融媒体中心、房产管理中心、团市委、水务集团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吴贤哲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vMerge w:val="continue"/>
            <w:noWrap w:val="0"/>
            <w:vAlign w:val="center"/>
          </w:tcPr>
          <w:p>
            <w:pPr>
              <w:pStyle w:val="5"/>
              <w:spacing w:line="420" w:lineRule="exact"/>
              <w:ind w:firstLine="56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7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梨树村</w:t>
            </w:r>
          </w:p>
        </w:tc>
        <w:tc>
          <w:tcPr>
            <w:tcW w:w="723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水利局、卫健局、市场管理局、宣传部、红十字会</w:t>
            </w:r>
          </w:p>
        </w:tc>
        <w:tc>
          <w:tcPr>
            <w:tcW w:w="1463" w:type="dxa"/>
            <w:noWrap w:val="0"/>
            <w:vAlign w:val="center"/>
          </w:tcPr>
          <w:p>
            <w:pPr>
              <w:pStyle w:val="5"/>
              <w:spacing w:line="42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王启章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M4NWRlYTM1ZGEwMDEzZjJkZDUyYWYxNTI2MTY0YzYifQ=="/>
  </w:docVars>
  <w:rsids>
    <w:rsidRoot w:val="37694AF1"/>
    <w:rsid w:val="37694AF1"/>
    <w:rsid w:val="4F0C7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semiHidden/>
    <w:qFormat/>
    <w:uiPriority w:val="99"/>
    <w:pPr>
      <w:ind w:left="420" w:leftChars="200"/>
    </w:pPr>
  </w:style>
  <w:style w:type="paragraph" w:styleId="3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5">
    <w:name w:val="Body Text First Indent 2"/>
    <w:basedOn w:val="3"/>
    <w:qFormat/>
    <w:uiPriority w:val="0"/>
    <w:pPr>
      <w:ind w:firstLine="420" w:firstLineChars="200"/>
    </w:pPr>
    <w:rPr>
      <w:rFonts w:ascii="宋体" w:hAnsi="宋体" w:eastAsia="仿宋_GB2312" w:cs="Times New Roman"/>
      <w:sz w:val="32"/>
      <w:szCs w:val="32"/>
    </w:rPr>
  </w:style>
  <w:style w:type="character" w:customStyle="1" w:styleId="8">
    <w:name w:val="NormalCharacter"/>
    <w:semiHidden/>
    <w:qFormat/>
    <w:uiPriority w:val="0"/>
    <w:rPr>
      <w:rFonts w:ascii="宋体" w:hAnsi="宋体" w:eastAsia="仿宋_GB2312" w:cs="Times New Roman"/>
      <w:kern w:val="2"/>
      <w:sz w:val="32"/>
      <w:szCs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337</Words>
  <Characters>341</Characters>
  <Lines>0</Lines>
  <Paragraphs>0</Paragraphs>
  <TotalTime>0</TotalTime>
  <ScaleCrop>false</ScaleCrop>
  <LinksUpToDate>false</LinksUpToDate>
  <CharactersWithSpaces>343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2022-12-22T06:13:00Z</dcterms:created>
  <dc:creator>Administrator</dc:creator>
  <cp:lastModifiedBy>Administrator</cp:lastModifiedBy>
  <dcterms:modified xsi:type="dcterms:W3CDTF">2022-12-22T06:14:48Z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1EF72052076A4D8CAA33A1FE8142BE46</vt:lpwstr>
  </property>
</Properties>
</file>